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FA" w:rsidRPr="00BE554B" w:rsidRDefault="00E27CFA">
      <w:pPr>
        <w:pStyle w:val="BodyA"/>
        <w:jc w:val="center"/>
        <w:rPr>
          <w:rFonts w:ascii="Times New Roman"/>
          <w:b/>
          <w:bCs/>
          <w:sz w:val="24"/>
          <w:szCs w:val="24"/>
          <w:rPrChange w:id="0" w:author="TBZ" w:date="2015-08-21T10:08:00Z">
            <w:rPr>
              <w:rFonts w:ascii="Times New Roman"/>
              <w:b/>
              <w:bCs/>
              <w:sz w:val="32"/>
              <w:szCs w:val="32"/>
            </w:rPr>
          </w:rPrChange>
        </w:rPr>
      </w:pPr>
    </w:p>
    <w:p w:rsidR="009D37C2" w:rsidRDefault="00DF660F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An Overview of Dyslexia Screening</w:t>
      </w:r>
    </w:p>
    <w:p w:rsidR="009D37C2" w:rsidRDefault="00DF660F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$349.00</w:t>
      </w:r>
    </w:p>
    <w:p w:rsidR="009D37C2" w:rsidRDefault="00DF660F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bCs/>
          <w:sz w:val="32"/>
          <w:szCs w:val="32"/>
        </w:rPr>
        <w:t>Four week course</w:t>
      </w:r>
    </w:p>
    <w:p w:rsidR="009D37C2" w:rsidRDefault="009D37C2" w:rsidP="00E27CF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  <w:pPrChange w:id="1" w:author="TBZ" w:date="2015-08-21T10:08:00Z">
          <w:pPr>
            <w:pStyle w:val="BodyA"/>
            <w:jc w:val="center"/>
          </w:pPr>
        </w:pPrChange>
      </w:pPr>
    </w:p>
    <w:p w:rsidR="009D37C2" w:rsidRPr="00BE554B" w:rsidRDefault="00DF660F">
      <w:pPr>
        <w:pStyle w:val="Default"/>
        <w:rPr>
          <w:rFonts w:ascii="Arial" w:eastAsia="Arial" w:hAnsi="Arial" w:cs="Arial"/>
          <w:color w:val="565655"/>
          <w:sz w:val="28"/>
          <w:szCs w:val="28"/>
          <w:u w:color="565655"/>
          <w:rPrChange w:id="2" w:author="TBZ" w:date="2015-08-21T10:08:00Z">
            <w:rPr>
              <w:rFonts w:ascii="Arial" w:eastAsia="Arial" w:hAnsi="Arial" w:cs="Arial"/>
              <w:color w:val="565655"/>
              <w:sz w:val="32"/>
              <w:szCs w:val="32"/>
              <w:u w:color="565655"/>
            </w:rPr>
          </w:rPrChange>
        </w:rPr>
      </w:pPr>
      <w:r w:rsidRPr="00BE554B">
        <w:rPr>
          <w:rFonts w:ascii="Arial"/>
          <w:color w:val="565655"/>
          <w:sz w:val="28"/>
          <w:szCs w:val="28"/>
          <w:u w:color="565655"/>
          <w:rPrChange w:id="3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In this four week course</w:t>
      </w:r>
      <w:r w:rsidR="00BE554B" w:rsidRPr="00BE554B">
        <w:rPr>
          <w:rFonts w:ascii="Arial"/>
          <w:color w:val="565655"/>
          <w:sz w:val="28"/>
          <w:szCs w:val="28"/>
          <w:u w:color="565655"/>
        </w:rPr>
        <w:t xml:space="preserve"> (20-30 hours)</w:t>
      </w:r>
      <w:r w:rsidRPr="00BE554B">
        <w:rPr>
          <w:rFonts w:ascii="Arial"/>
          <w:color w:val="565655"/>
          <w:sz w:val="28"/>
          <w:szCs w:val="28"/>
          <w:u w:color="565655"/>
          <w:rPrChange w:id="4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you will be introduced to the scree</w:t>
      </w:r>
      <w:r w:rsidRPr="00BE554B">
        <w:rPr>
          <w:rFonts w:ascii="Arial"/>
          <w:color w:val="565655"/>
          <w:sz w:val="28"/>
          <w:szCs w:val="28"/>
          <w:u w:color="565655"/>
          <w:rPrChange w:id="5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n</w:t>
      </w:r>
      <w:r w:rsidRPr="00BE554B">
        <w:rPr>
          <w:rFonts w:ascii="Arial"/>
          <w:color w:val="565655"/>
          <w:sz w:val="28"/>
          <w:szCs w:val="28"/>
          <w:u w:color="565655"/>
          <w:rPrChange w:id="6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ing process for chi</w:t>
      </w:r>
      <w:r w:rsidRPr="00BE554B">
        <w:rPr>
          <w:rFonts w:ascii="Arial"/>
          <w:color w:val="565655"/>
          <w:sz w:val="28"/>
          <w:szCs w:val="28"/>
          <w:u w:color="565655"/>
          <w:rPrChange w:id="7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l</w:t>
      </w:r>
      <w:r w:rsidRPr="00BE554B">
        <w:rPr>
          <w:rFonts w:ascii="Arial"/>
          <w:color w:val="565655"/>
          <w:sz w:val="28"/>
          <w:szCs w:val="28"/>
          <w:u w:color="565655"/>
          <w:rPrChange w:id="8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dren who are unexpectedly struggling with reading and/or spelling. You will be </w:t>
      </w:r>
      <w:r w:rsidRPr="00BE554B">
        <w:rPr>
          <w:rFonts w:ascii="Arial"/>
          <w:color w:val="565655"/>
          <w:sz w:val="28"/>
          <w:szCs w:val="28"/>
          <w:u w:color="565655"/>
          <w:rPrChange w:id="9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given the o</w:t>
      </w:r>
      <w:r w:rsidRPr="00BE554B">
        <w:rPr>
          <w:rFonts w:ascii="Arial"/>
          <w:color w:val="565655"/>
          <w:sz w:val="28"/>
          <w:szCs w:val="28"/>
          <w:u w:color="565655"/>
          <w:rPrChange w:id="10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p</w:t>
      </w:r>
      <w:r w:rsidRPr="00BE554B">
        <w:rPr>
          <w:rFonts w:ascii="Arial"/>
          <w:color w:val="565655"/>
          <w:sz w:val="28"/>
          <w:szCs w:val="28"/>
          <w:u w:color="565655"/>
          <w:rPrChange w:id="11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po</w:t>
      </w:r>
      <w:r w:rsidRPr="00BE554B">
        <w:rPr>
          <w:rFonts w:ascii="Arial"/>
          <w:color w:val="565655"/>
          <w:sz w:val="28"/>
          <w:szCs w:val="28"/>
          <w:u w:color="565655"/>
          <w:rPrChange w:id="12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r</w:t>
      </w:r>
      <w:r w:rsidRPr="00BE554B">
        <w:rPr>
          <w:rFonts w:ascii="Arial"/>
          <w:color w:val="565655"/>
          <w:sz w:val="28"/>
          <w:szCs w:val="28"/>
          <w:u w:color="565655"/>
          <w:rPrChange w:id="13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tunity to learn about the various screening tools available, what they test, how they are scored</w:t>
      </w:r>
      <w:r w:rsidR="00E27CFA" w:rsidRPr="00BE554B">
        <w:rPr>
          <w:rFonts w:ascii="Arial"/>
          <w:color w:val="565655"/>
          <w:sz w:val="28"/>
          <w:szCs w:val="28"/>
          <w:u w:color="565655"/>
          <w:rPrChange w:id="14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,</w:t>
      </w:r>
      <w:r w:rsidRPr="00BE554B">
        <w:rPr>
          <w:rFonts w:ascii="Arial"/>
          <w:color w:val="565655"/>
          <w:sz w:val="28"/>
          <w:szCs w:val="28"/>
          <w:u w:color="565655"/>
          <w:rPrChange w:id="15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and what they tell us about the struggling student</w:t>
      </w:r>
      <w:r w:rsidRPr="00BE554B">
        <w:rPr>
          <w:rFonts w:hAnsi="Arial"/>
          <w:color w:val="565655"/>
          <w:sz w:val="28"/>
          <w:szCs w:val="28"/>
          <w:u w:color="565655"/>
          <w:rPrChange w:id="16" w:author="TBZ" w:date="2015-08-21T10:08:00Z">
            <w:rPr>
              <w:rFonts w:hAnsi="Arial"/>
              <w:color w:val="565655"/>
              <w:sz w:val="32"/>
              <w:szCs w:val="32"/>
              <w:u w:color="565655"/>
            </w:rPr>
          </w:rPrChange>
        </w:rPr>
        <w:t>’</w:t>
      </w:r>
      <w:r w:rsidRPr="00BE554B">
        <w:rPr>
          <w:rFonts w:ascii="Arial"/>
          <w:color w:val="565655"/>
          <w:sz w:val="28"/>
          <w:szCs w:val="28"/>
          <w:u w:color="565655"/>
          <w:rPrChange w:id="17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s strengths and wea</w:t>
      </w:r>
      <w:r w:rsidRPr="00BE554B">
        <w:rPr>
          <w:rFonts w:ascii="Arial"/>
          <w:color w:val="565655"/>
          <w:sz w:val="28"/>
          <w:szCs w:val="28"/>
          <w:u w:color="565655"/>
          <w:rPrChange w:id="18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k</w:t>
      </w:r>
      <w:r w:rsidRPr="00BE554B">
        <w:rPr>
          <w:rFonts w:ascii="Arial"/>
          <w:color w:val="565655"/>
          <w:sz w:val="28"/>
          <w:szCs w:val="28"/>
          <w:u w:color="565655"/>
          <w:rPrChange w:id="19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nesses.</w:t>
      </w:r>
    </w:p>
    <w:p w:rsidR="009D37C2" w:rsidRPr="00BE554B" w:rsidRDefault="00DF660F">
      <w:pPr>
        <w:pStyle w:val="Default"/>
        <w:rPr>
          <w:rFonts w:ascii="Arial" w:eastAsia="Arial" w:hAnsi="Arial" w:cs="Arial"/>
          <w:color w:val="565655"/>
          <w:sz w:val="28"/>
          <w:szCs w:val="28"/>
          <w:u w:color="565655"/>
          <w:rPrChange w:id="20" w:author="TBZ" w:date="2015-08-21T10:08:00Z">
            <w:rPr>
              <w:rFonts w:ascii="Arial" w:eastAsia="Arial" w:hAnsi="Arial" w:cs="Arial"/>
              <w:color w:val="565655"/>
              <w:sz w:val="32"/>
              <w:szCs w:val="32"/>
              <w:u w:color="565655"/>
            </w:rPr>
          </w:rPrChange>
        </w:rPr>
      </w:pPr>
      <w:r w:rsidRPr="00BE554B">
        <w:rPr>
          <w:rFonts w:ascii="Arial"/>
          <w:color w:val="565655"/>
          <w:sz w:val="28"/>
          <w:szCs w:val="28"/>
          <w:u w:color="565655"/>
          <w:rPrChange w:id="21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</w:t>
      </w:r>
    </w:p>
    <w:p w:rsidR="009D37C2" w:rsidRPr="00BE554B" w:rsidRDefault="00DF660F">
      <w:pPr>
        <w:pStyle w:val="Default"/>
        <w:rPr>
          <w:rFonts w:ascii="Arial" w:eastAsia="Arial" w:hAnsi="Arial" w:cs="Arial"/>
          <w:color w:val="565655"/>
          <w:sz w:val="28"/>
          <w:szCs w:val="28"/>
          <w:u w:color="565655"/>
          <w:rPrChange w:id="22" w:author="TBZ" w:date="2015-08-21T10:08:00Z">
            <w:rPr>
              <w:rFonts w:ascii="Arial" w:eastAsia="Arial" w:hAnsi="Arial" w:cs="Arial"/>
              <w:color w:val="565655"/>
              <w:sz w:val="32"/>
              <w:szCs w:val="32"/>
              <w:u w:color="565655"/>
            </w:rPr>
          </w:rPrChange>
        </w:rPr>
      </w:pPr>
      <w:r w:rsidRPr="00BE554B">
        <w:rPr>
          <w:rFonts w:ascii="Arial"/>
          <w:color w:val="565655"/>
          <w:sz w:val="28"/>
          <w:szCs w:val="28"/>
          <w:u w:color="565655"/>
          <w:rPrChange w:id="23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This course will focus on improving your understanding of the s</w:t>
      </w:r>
      <w:r w:rsidRPr="00BE554B">
        <w:rPr>
          <w:rFonts w:ascii="Arial"/>
          <w:color w:val="565655"/>
          <w:sz w:val="28"/>
          <w:szCs w:val="28"/>
          <w:u w:color="565655"/>
          <w:rPrChange w:id="24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creening process for phonemic and phonological processing that are common</w:t>
      </w:r>
      <w:r w:rsidRPr="00BE554B">
        <w:rPr>
          <w:rFonts w:ascii="Arial"/>
          <w:color w:val="565655"/>
          <w:sz w:val="28"/>
          <w:szCs w:val="28"/>
          <w:u w:color="565655"/>
          <w:rPrChange w:id="25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areas of weakness for st</w:t>
      </w:r>
      <w:r w:rsidRPr="00BE554B">
        <w:rPr>
          <w:rFonts w:ascii="Arial"/>
          <w:color w:val="565655"/>
          <w:sz w:val="28"/>
          <w:szCs w:val="28"/>
          <w:u w:color="565655"/>
          <w:rPrChange w:id="26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u</w:t>
      </w:r>
      <w:r w:rsidRPr="00BE554B">
        <w:rPr>
          <w:rFonts w:ascii="Arial"/>
          <w:color w:val="565655"/>
          <w:sz w:val="28"/>
          <w:szCs w:val="28"/>
          <w:u w:color="565655"/>
          <w:rPrChange w:id="27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dents with dyslexia. </w:t>
      </w:r>
      <w:r w:rsidRPr="00BE554B">
        <w:rPr>
          <w:rFonts w:ascii="Arial"/>
          <w:color w:val="565655"/>
          <w:sz w:val="28"/>
          <w:szCs w:val="28"/>
          <w:u w:color="565655"/>
          <w:rPrChange w:id="28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You will also have the opportunity to look deeper into what spelling mistakes can tell us about a child</w:t>
      </w:r>
      <w:r w:rsidRPr="00BE554B">
        <w:rPr>
          <w:rFonts w:hAnsi="Arial"/>
          <w:color w:val="565655"/>
          <w:sz w:val="28"/>
          <w:szCs w:val="28"/>
          <w:u w:color="565655"/>
          <w:rPrChange w:id="29" w:author="TBZ" w:date="2015-08-21T10:08:00Z">
            <w:rPr>
              <w:rFonts w:hAnsi="Arial"/>
              <w:color w:val="565655"/>
              <w:sz w:val="32"/>
              <w:szCs w:val="32"/>
              <w:u w:color="565655"/>
            </w:rPr>
          </w:rPrChange>
        </w:rPr>
        <w:t>’</w:t>
      </w:r>
      <w:r w:rsidRPr="00BE554B">
        <w:rPr>
          <w:rFonts w:ascii="Arial"/>
          <w:color w:val="565655"/>
          <w:sz w:val="28"/>
          <w:szCs w:val="28"/>
          <w:u w:color="565655"/>
          <w:rPrChange w:id="30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s ac</w:t>
      </w:r>
      <w:r w:rsidRPr="00BE554B">
        <w:rPr>
          <w:rFonts w:ascii="Arial"/>
          <w:color w:val="565655"/>
          <w:sz w:val="28"/>
          <w:szCs w:val="28"/>
          <w:u w:color="565655"/>
          <w:rPrChange w:id="31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a</w:t>
      </w:r>
      <w:r w:rsidRPr="00BE554B">
        <w:rPr>
          <w:rFonts w:ascii="Arial"/>
          <w:color w:val="565655"/>
          <w:sz w:val="28"/>
          <w:szCs w:val="28"/>
          <w:u w:color="565655"/>
          <w:rPrChange w:id="32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demic </w:t>
      </w:r>
      <w:r w:rsidRPr="00BE554B">
        <w:rPr>
          <w:rFonts w:ascii="Arial"/>
          <w:color w:val="565655"/>
          <w:sz w:val="28"/>
          <w:szCs w:val="28"/>
          <w:u w:color="565655"/>
          <w:rPrChange w:id="33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diff</w:t>
      </w:r>
      <w:r w:rsidRPr="00BE554B">
        <w:rPr>
          <w:rFonts w:ascii="Arial"/>
          <w:color w:val="565655"/>
          <w:sz w:val="28"/>
          <w:szCs w:val="28"/>
          <w:u w:color="565655"/>
          <w:rPrChange w:id="34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i</w:t>
      </w:r>
      <w:r w:rsidRPr="00BE554B">
        <w:rPr>
          <w:rFonts w:ascii="Arial"/>
          <w:color w:val="565655"/>
          <w:sz w:val="28"/>
          <w:szCs w:val="28"/>
          <w:u w:color="565655"/>
          <w:rPrChange w:id="35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culties and how to analyze spelling samples.</w:t>
      </w:r>
    </w:p>
    <w:p w:rsidR="009D37C2" w:rsidRPr="00BE554B" w:rsidRDefault="009D37C2">
      <w:pPr>
        <w:pStyle w:val="Default"/>
        <w:rPr>
          <w:rFonts w:ascii="Arial" w:eastAsia="Arial" w:hAnsi="Arial" w:cs="Arial"/>
          <w:color w:val="565655"/>
          <w:sz w:val="28"/>
          <w:szCs w:val="28"/>
          <w:u w:color="565655"/>
          <w:rPrChange w:id="36" w:author="TBZ" w:date="2015-08-21T10:08:00Z">
            <w:rPr>
              <w:rFonts w:ascii="Arial" w:eastAsia="Arial" w:hAnsi="Arial" w:cs="Arial"/>
              <w:color w:val="565655"/>
              <w:sz w:val="32"/>
              <w:szCs w:val="32"/>
              <w:u w:color="565655"/>
            </w:rPr>
          </w:rPrChange>
        </w:rPr>
      </w:pPr>
    </w:p>
    <w:p w:rsidR="009D37C2" w:rsidRPr="00BE554B" w:rsidRDefault="00F5667B">
      <w:pPr>
        <w:pStyle w:val="Default"/>
        <w:rPr>
          <w:rFonts w:ascii="Arial" w:eastAsia="Arial" w:hAnsi="Arial" w:cs="Arial"/>
          <w:color w:val="565655"/>
          <w:sz w:val="28"/>
          <w:szCs w:val="28"/>
          <w:u w:color="565655"/>
          <w:rPrChange w:id="37" w:author="TBZ" w:date="2015-08-21T10:08:00Z">
            <w:rPr>
              <w:rFonts w:ascii="Arial" w:eastAsia="Arial" w:hAnsi="Arial" w:cs="Arial"/>
              <w:color w:val="565655"/>
              <w:sz w:val="32"/>
              <w:szCs w:val="32"/>
              <w:u w:color="565655"/>
            </w:rPr>
          </w:rPrChange>
        </w:rPr>
      </w:pPr>
      <w:r>
        <w:rPr>
          <w:rFonts w:ascii="Arial"/>
          <w:color w:val="565655"/>
          <w:sz w:val="28"/>
          <w:szCs w:val="28"/>
          <w:u w:color="565655"/>
        </w:rPr>
        <w:t xml:space="preserve">You 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38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will learn how to use information collected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39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40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from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41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the screening tools and student work samples</w:t>
      </w:r>
      <w:r w:rsidR="00740825" w:rsidRPr="00BE554B">
        <w:rPr>
          <w:rFonts w:ascii="Arial"/>
          <w:color w:val="565655"/>
          <w:sz w:val="28"/>
          <w:szCs w:val="28"/>
          <w:u w:color="565655"/>
          <w:rPrChange w:id="42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43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to d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44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e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45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termine if a st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46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u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47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dent needs interve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48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n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49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tion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50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,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51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52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if they might 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53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qualify for Special E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54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d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55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u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56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cation services</w:t>
      </w:r>
      <w:r>
        <w:rPr>
          <w:rFonts w:ascii="Arial"/>
          <w:color w:val="565655"/>
          <w:sz w:val="28"/>
          <w:szCs w:val="28"/>
          <w:u w:color="565655"/>
        </w:rPr>
        <w:t>,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57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and how to use this i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58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n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59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fo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60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r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61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mation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62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</w:t>
      </w:r>
      <w:r w:rsidR="00DF660F" w:rsidRPr="00BE554B">
        <w:rPr>
          <w:rFonts w:ascii="Arial"/>
          <w:color w:val="565655"/>
          <w:sz w:val="28"/>
          <w:szCs w:val="28"/>
          <w:u w:color="565655"/>
          <w:rPrChange w:id="63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for academic goals.</w:t>
      </w:r>
      <w:bookmarkStart w:id="64" w:name="_GoBack"/>
      <w:bookmarkEnd w:id="64"/>
    </w:p>
    <w:p w:rsidR="009D37C2" w:rsidRPr="00BE554B" w:rsidRDefault="009D37C2">
      <w:pPr>
        <w:pStyle w:val="Default"/>
        <w:rPr>
          <w:rFonts w:ascii="Arial" w:eastAsia="Arial" w:hAnsi="Arial" w:cs="Arial"/>
          <w:color w:val="565655"/>
          <w:sz w:val="28"/>
          <w:szCs w:val="28"/>
          <w:u w:color="565655"/>
          <w:rPrChange w:id="65" w:author="TBZ" w:date="2015-08-21T10:08:00Z">
            <w:rPr>
              <w:rFonts w:ascii="Arial" w:eastAsia="Arial" w:hAnsi="Arial" w:cs="Arial"/>
              <w:color w:val="565655"/>
              <w:sz w:val="32"/>
              <w:szCs w:val="32"/>
              <w:u w:color="565655"/>
            </w:rPr>
          </w:rPrChange>
        </w:rPr>
      </w:pPr>
    </w:p>
    <w:p w:rsidR="009D37C2" w:rsidRPr="00BE554B" w:rsidRDefault="00DF660F">
      <w:pPr>
        <w:pStyle w:val="Default"/>
        <w:rPr>
          <w:rFonts w:ascii="Arial" w:eastAsia="Arial" w:hAnsi="Arial" w:cs="Arial"/>
          <w:color w:val="565655"/>
          <w:sz w:val="28"/>
          <w:szCs w:val="28"/>
          <w:u w:color="565655"/>
          <w:rPrChange w:id="66" w:author="TBZ" w:date="2015-08-21T10:08:00Z">
            <w:rPr>
              <w:rFonts w:ascii="Arial" w:eastAsia="Arial" w:hAnsi="Arial" w:cs="Arial"/>
              <w:color w:val="565655"/>
              <w:sz w:val="32"/>
              <w:szCs w:val="32"/>
              <w:u w:color="565655"/>
            </w:rPr>
          </w:rPrChange>
        </w:rPr>
      </w:pPr>
      <w:r w:rsidRPr="00BE554B">
        <w:rPr>
          <w:rFonts w:ascii="Arial"/>
          <w:color w:val="565655"/>
          <w:sz w:val="28"/>
          <w:szCs w:val="28"/>
          <w:u w:color="565655"/>
          <w:rPrChange w:id="67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The course will consist of instructor moderated discussion boards, instru</w:t>
      </w:r>
      <w:r w:rsidRPr="00BE554B">
        <w:rPr>
          <w:rFonts w:ascii="Arial"/>
          <w:color w:val="565655"/>
          <w:sz w:val="28"/>
          <w:szCs w:val="28"/>
          <w:u w:color="565655"/>
          <w:rPrChange w:id="68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c</w:t>
      </w:r>
      <w:r w:rsidRPr="00BE554B">
        <w:rPr>
          <w:rFonts w:ascii="Arial"/>
          <w:color w:val="565655"/>
          <w:sz w:val="28"/>
          <w:szCs w:val="28"/>
          <w:u w:color="565655"/>
          <w:rPrChange w:id="69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tional videos, simulations, and webinars (parti</w:t>
      </w:r>
      <w:r w:rsidRPr="00BE554B">
        <w:rPr>
          <w:rFonts w:ascii="Arial"/>
          <w:color w:val="565655"/>
          <w:sz w:val="28"/>
          <w:szCs w:val="28"/>
          <w:u w:color="565655"/>
          <w:rPrChange w:id="70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cipating live or viewing re</w:t>
      </w:r>
      <w:r w:rsidRPr="00BE554B">
        <w:rPr>
          <w:rFonts w:ascii="Arial"/>
          <w:color w:val="565655"/>
          <w:sz w:val="28"/>
          <w:szCs w:val="28"/>
          <w:u w:color="565655"/>
          <w:rPrChange w:id="71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c</w:t>
      </w:r>
      <w:r w:rsidRPr="00BE554B">
        <w:rPr>
          <w:rFonts w:ascii="Arial"/>
          <w:color w:val="565655"/>
          <w:sz w:val="28"/>
          <w:szCs w:val="28"/>
          <w:u w:color="565655"/>
          <w:rPrChange w:id="72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orded versions)</w:t>
      </w:r>
      <w:r w:rsidRPr="00BE554B">
        <w:rPr>
          <w:rFonts w:ascii="Arial"/>
          <w:color w:val="565655"/>
          <w:sz w:val="28"/>
          <w:szCs w:val="28"/>
          <w:u w:color="565655"/>
          <w:rPrChange w:id="73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.</w:t>
      </w:r>
      <w:r w:rsidRPr="00BE554B">
        <w:rPr>
          <w:rFonts w:ascii="Arial"/>
          <w:color w:val="565655"/>
          <w:sz w:val="28"/>
          <w:szCs w:val="28"/>
          <w:u w:color="565655"/>
          <w:rPrChange w:id="74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</w:t>
      </w:r>
    </w:p>
    <w:p w:rsidR="009D37C2" w:rsidRPr="00BE554B" w:rsidRDefault="009D37C2">
      <w:pPr>
        <w:pStyle w:val="Default"/>
        <w:rPr>
          <w:rFonts w:ascii="Arial" w:eastAsia="Arial" w:hAnsi="Arial" w:cs="Arial"/>
          <w:color w:val="565655"/>
          <w:sz w:val="28"/>
          <w:szCs w:val="28"/>
          <w:u w:color="565655"/>
          <w:rPrChange w:id="75" w:author="TBZ" w:date="2015-08-21T10:08:00Z">
            <w:rPr>
              <w:rFonts w:ascii="Arial" w:eastAsia="Arial" w:hAnsi="Arial" w:cs="Arial"/>
              <w:color w:val="565655"/>
              <w:sz w:val="32"/>
              <w:szCs w:val="32"/>
              <w:u w:color="565655"/>
            </w:rPr>
          </w:rPrChange>
        </w:rPr>
      </w:pPr>
    </w:p>
    <w:p w:rsidR="009D37C2" w:rsidRPr="00BE554B" w:rsidRDefault="00DF660F">
      <w:pPr>
        <w:pStyle w:val="Default"/>
        <w:rPr>
          <w:sz w:val="28"/>
          <w:szCs w:val="28"/>
          <w:rPrChange w:id="76" w:author="TBZ" w:date="2015-08-21T10:08:00Z">
            <w:rPr/>
          </w:rPrChange>
        </w:rPr>
      </w:pPr>
      <w:r w:rsidRPr="00BE554B">
        <w:rPr>
          <w:rFonts w:ascii="Arial"/>
          <w:color w:val="565655"/>
          <w:sz w:val="28"/>
          <w:szCs w:val="28"/>
          <w:u w:color="565655"/>
          <w:rPrChange w:id="77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*This </w:t>
      </w:r>
      <w:r w:rsidRPr="00BE554B">
        <w:rPr>
          <w:rFonts w:ascii="Arial"/>
          <w:color w:val="565655"/>
          <w:sz w:val="28"/>
          <w:szCs w:val="28"/>
          <w:u w:color="565655"/>
          <w:rPrChange w:id="78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course</w:t>
      </w:r>
      <w:r w:rsidRPr="00BE554B">
        <w:rPr>
          <w:rFonts w:ascii="Arial"/>
          <w:color w:val="565655"/>
          <w:sz w:val="28"/>
          <w:szCs w:val="28"/>
          <w:u w:color="565655"/>
          <w:rPrChange w:id="79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will not</w:t>
      </w:r>
      <w:r w:rsidRPr="00BE554B">
        <w:rPr>
          <w:rFonts w:ascii="Arial"/>
          <w:color w:val="565655"/>
          <w:sz w:val="28"/>
          <w:szCs w:val="28"/>
          <w:u w:color="565655"/>
          <w:rPrChange w:id="80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teach you how to diagnose dysle</w:t>
      </w:r>
      <w:r w:rsidRPr="00BE554B">
        <w:rPr>
          <w:rFonts w:ascii="Arial"/>
          <w:color w:val="565655"/>
          <w:sz w:val="28"/>
          <w:szCs w:val="28"/>
          <w:u w:color="565655"/>
          <w:rPrChange w:id="81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x</w:t>
      </w:r>
      <w:r w:rsidRPr="00BE554B">
        <w:rPr>
          <w:rFonts w:ascii="Arial"/>
          <w:color w:val="565655"/>
          <w:sz w:val="28"/>
          <w:szCs w:val="28"/>
          <w:u w:color="565655"/>
          <w:rPrChange w:id="82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ia. It is i</w:t>
      </w:r>
      <w:r w:rsidRPr="00BE554B">
        <w:rPr>
          <w:rFonts w:ascii="Arial"/>
          <w:color w:val="565655"/>
          <w:sz w:val="28"/>
          <w:szCs w:val="28"/>
          <w:u w:color="565655"/>
          <w:rPrChange w:id="83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n</w:t>
      </w:r>
      <w:r w:rsidRPr="00BE554B">
        <w:rPr>
          <w:rFonts w:ascii="Arial"/>
          <w:color w:val="565655"/>
          <w:sz w:val="28"/>
          <w:szCs w:val="28"/>
          <w:u w:color="565655"/>
          <w:rPrChange w:id="84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tended to help you u</w:t>
      </w:r>
      <w:r w:rsidRPr="00BE554B">
        <w:rPr>
          <w:rFonts w:ascii="Arial"/>
          <w:color w:val="565655"/>
          <w:sz w:val="28"/>
          <w:szCs w:val="28"/>
          <w:u w:color="565655"/>
          <w:rPrChange w:id="85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n</w:t>
      </w:r>
      <w:r w:rsidRPr="00BE554B">
        <w:rPr>
          <w:rFonts w:ascii="Arial"/>
          <w:color w:val="565655"/>
          <w:sz w:val="28"/>
          <w:szCs w:val="28"/>
          <w:u w:color="565655"/>
          <w:rPrChange w:id="86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derstand the scree</w:t>
      </w:r>
      <w:r w:rsidRPr="00BE554B">
        <w:rPr>
          <w:rFonts w:ascii="Arial"/>
          <w:color w:val="565655"/>
          <w:sz w:val="28"/>
          <w:szCs w:val="28"/>
          <w:u w:color="565655"/>
          <w:rPrChange w:id="87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n</w:t>
      </w:r>
      <w:r w:rsidRPr="00BE554B">
        <w:rPr>
          <w:rFonts w:ascii="Arial"/>
          <w:color w:val="565655"/>
          <w:sz w:val="28"/>
          <w:szCs w:val="28"/>
          <w:u w:color="565655"/>
          <w:rPrChange w:id="88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ing/assessment pr</w:t>
      </w:r>
      <w:r w:rsidRPr="00BE554B">
        <w:rPr>
          <w:rFonts w:ascii="Arial"/>
          <w:color w:val="565655"/>
          <w:sz w:val="28"/>
          <w:szCs w:val="28"/>
          <w:u w:color="565655"/>
          <w:rPrChange w:id="89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o</w:t>
      </w:r>
      <w:r w:rsidRPr="00BE554B">
        <w:rPr>
          <w:rFonts w:ascii="Arial"/>
          <w:color w:val="565655"/>
          <w:sz w:val="28"/>
          <w:szCs w:val="28"/>
          <w:u w:color="565655"/>
          <w:rPrChange w:id="90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cess for students with dyslexia. Screening m</w:t>
      </w:r>
      <w:r w:rsidRPr="00BE554B">
        <w:rPr>
          <w:rFonts w:ascii="Arial"/>
          <w:color w:val="565655"/>
          <w:sz w:val="28"/>
          <w:szCs w:val="28"/>
          <w:u w:color="565655"/>
          <w:rPrChange w:id="91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a</w:t>
      </w:r>
      <w:r w:rsidRPr="00BE554B">
        <w:rPr>
          <w:rFonts w:ascii="Arial"/>
          <w:color w:val="565655"/>
          <w:sz w:val="28"/>
          <w:szCs w:val="28"/>
          <w:u w:color="565655"/>
          <w:rPrChange w:id="92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t</w:t>
      </w:r>
      <w:r w:rsidRPr="00BE554B">
        <w:rPr>
          <w:rFonts w:ascii="Arial"/>
          <w:color w:val="565655"/>
          <w:sz w:val="28"/>
          <w:szCs w:val="28"/>
          <w:u w:color="565655"/>
          <w:rPrChange w:id="93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e</w:t>
      </w:r>
      <w:r w:rsidRPr="00BE554B">
        <w:rPr>
          <w:rFonts w:ascii="Arial"/>
          <w:color w:val="565655"/>
          <w:sz w:val="28"/>
          <w:szCs w:val="28"/>
          <w:u w:color="565655"/>
          <w:rPrChange w:id="94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rials are not i</w:t>
      </w:r>
      <w:r w:rsidRPr="00BE554B">
        <w:rPr>
          <w:rFonts w:ascii="Arial"/>
          <w:color w:val="565655"/>
          <w:sz w:val="28"/>
          <w:szCs w:val="28"/>
          <w:u w:color="565655"/>
          <w:rPrChange w:id="95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n</w:t>
      </w:r>
      <w:r w:rsidRPr="00BE554B">
        <w:rPr>
          <w:rFonts w:ascii="Arial"/>
          <w:color w:val="565655"/>
          <w:sz w:val="28"/>
          <w:szCs w:val="28"/>
          <w:u w:color="565655"/>
          <w:rPrChange w:id="96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cluded in this course.</w:t>
      </w:r>
      <w:r w:rsidR="00740825" w:rsidRPr="00BE554B">
        <w:rPr>
          <w:rFonts w:ascii="Arial"/>
          <w:color w:val="565655"/>
          <w:sz w:val="28"/>
          <w:szCs w:val="28"/>
          <w:u w:color="565655"/>
          <w:rPrChange w:id="97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 </w:t>
      </w:r>
      <w:r w:rsidRPr="00BE554B">
        <w:rPr>
          <w:rFonts w:ascii="Arial"/>
          <w:color w:val="565655"/>
          <w:sz w:val="28"/>
          <w:szCs w:val="28"/>
          <w:u w:color="565655"/>
          <w:rPrChange w:id="98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It is not a ce</w:t>
      </w:r>
      <w:r w:rsidRPr="00BE554B">
        <w:rPr>
          <w:rFonts w:ascii="Arial"/>
          <w:color w:val="565655"/>
          <w:sz w:val="28"/>
          <w:szCs w:val="28"/>
          <w:u w:color="565655"/>
          <w:rPrChange w:id="99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r</w:t>
      </w:r>
      <w:r w:rsidRPr="00BE554B">
        <w:rPr>
          <w:rFonts w:ascii="Arial"/>
          <w:color w:val="565655"/>
          <w:sz w:val="28"/>
          <w:szCs w:val="28"/>
          <w:u w:color="565655"/>
          <w:rPrChange w:id="100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>tific</w:t>
      </w:r>
      <w:r w:rsidRPr="00BE554B">
        <w:rPr>
          <w:rFonts w:ascii="Arial"/>
          <w:color w:val="565655"/>
          <w:sz w:val="28"/>
          <w:szCs w:val="28"/>
          <w:u w:color="565655"/>
          <w:rPrChange w:id="101" w:author="TBZ" w:date="2015-08-21T10:08:00Z">
            <w:rPr>
              <w:rFonts w:ascii="Arial"/>
              <w:color w:val="565655"/>
              <w:sz w:val="32"/>
              <w:szCs w:val="32"/>
              <w:u w:color="565655"/>
            </w:rPr>
          </w:rPrChange>
        </w:rPr>
        <w:t xml:space="preserve">ation course. </w:t>
      </w:r>
    </w:p>
    <w:sectPr w:rsidR="009D37C2" w:rsidRPr="00BE554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0F" w:rsidRDefault="00DF660F">
      <w:r>
        <w:separator/>
      </w:r>
    </w:p>
  </w:endnote>
  <w:endnote w:type="continuationSeparator" w:id="0">
    <w:p w:rsidR="00DF660F" w:rsidRDefault="00DF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A" w:rsidRPr="0064567F" w:rsidRDefault="00E27CFA" w:rsidP="00E27CFA">
    <w:pPr>
      <w:pStyle w:val="Footer"/>
      <w:rPr>
        <w:i/>
        <w:color w:val="244061"/>
      </w:rPr>
    </w:pPr>
    <w:r w:rsidRPr="0064567F">
      <w:rPr>
        <w:i/>
        <w:color w:val="244061"/>
      </w:rPr>
      <w:t>7424 Jackson Drive</w:t>
    </w:r>
    <w:r>
      <w:rPr>
        <w:i/>
        <w:color w:val="244061"/>
      </w:rPr>
      <w:t>, Suite 1B</w:t>
    </w:r>
    <w:r w:rsidRPr="0064567F">
      <w:rPr>
        <w:i/>
        <w:color w:val="244061"/>
      </w:rPr>
      <w:tab/>
      <w:t>619-517-0683</w:t>
    </w:r>
    <w:r w:rsidRPr="0064567F">
      <w:rPr>
        <w:i/>
        <w:color w:val="244061"/>
      </w:rPr>
      <w:tab/>
      <w:t>dyslexiaspec@gmail.com</w:t>
    </w:r>
  </w:p>
  <w:p w:rsidR="00E27CFA" w:rsidRPr="0006213A" w:rsidRDefault="00E27CFA" w:rsidP="00E27CFA">
    <w:pPr>
      <w:pStyle w:val="Footer"/>
      <w:rPr>
        <w:i/>
        <w:color w:val="244061"/>
      </w:rPr>
    </w:pPr>
    <w:r w:rsidRPr="0064567F">
      <w:rPr>
        <w:i/>
        <w:color w:val="244061"/>
      </w:rPr>
      <w:t>San Diego, CA 92119</w:t>
    </w:r>
    <w:r w:rsidRPr="0064567F">
      <w:rPr>
        <w:i/>
        <w:color w:val="244061"/>
      </w:rPr>
      <w:tab/>
    </w:r>
    <w:r>
      <w:rPr>
        <w:i/>
        <w:color w:val="244061"/>
      </w:rPr>
      <w:t>fax: 619-517-0683</w:t>
    </w:r>
    <w:r w:rsidRPr="0064567F">
      <w:rPr>
        <w:i/>
        <w:color w:val="244061"/>
      </w:rPr>
      <w:tab/>
      <w:t>ww</w:t>
    </w:r>
    <w:r>
      <w:rPr>
        <w:i/>
        <w:color w:val="244061"/>
      </w:rPr>
      <w:t>w.dyslexiatraininginstitute.org</w:t>
    </w:r>
  </w:p>
  <w:p w:rsidR="009D37C2" w:rsidRDefault="009D37C2" w:rsidP="00E27CFA">
    <w:pPr>
      <w:pStyle w:val="HeaderFooter"/>
      <w:tabs>
        <w:tab w:val="clear" w:pos="9020"/>
        <w:tab w:val="left" w:pos="1545"/>
      </w:tabs>
      <w:pPrChange w:id="103" w:author="TBZ" w:date="2015-08-21T10:07:00Z">
        <w:pPr>
          <w:pStyle w:val="HeaderFooter"/>
        </w:pPr>
      </w:pPrChange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0F" w:rsidRDefault="00DF660F">
      <w:r>
        <w:separator/>
      </w:r>
    </w:p>
  </w:footnote>
  <w:footnote w:type="continuationSeparator" w:id="0">
    <w:p w:rsidR="00DF660F" w:rsidRDefault="00DF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C2" w:rsidRDefault="00E27CFA" w:rsidP="00E27CFA">
    <w:pPr>
      <w:pStyle w:val="HeaderFooter"/>
      <w:jc w:val="center"/>
      <w:pPrChange w:id="102" w:author="TBZ" w:date="2015-08-21T10:05:00Z">
        <w:pPr>
          <w:pStyle w:val="HeaderFooter"/>
        </w:pPr>
      </w:pPrChange>
    </w:pPr>
    <w:r>
      <w:rPr>
        <w:noProof/>
      </w:rPr>
      <w:drawing>
        <wp:inline distT="0" distB="0" distL="0" distR="0" wp14:anchorId="414613BA" wp14:editId="386F9C37">
          <wp:extent cx="3419475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37C2"/>
    <w:rsid w:val="00740825"/>
    <w:rsid w:val="009D37C2"/>
    <w:rsid w:val="00BE554B"/>
    <w:rsid w:val="00DF660F"/>
    <w:rsid w:val="00E27CFA"/>
    <w:rsid w:val="00F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27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C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27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C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7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TBZ</cp:lastModifiedBy>
  <cp:revision>3</cp:revision>
  <dcterms:created xsi:type="dcterms:W3CDTF">2015-08-21T17:12:00Z</dcterms:created>
  <dcterms:modified xsi:type="dcterms:W3CDTF">2015-08-21T17:14:00Z</dcterms:modified>
</cp:coreProperties>
</file>